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9" w:rsidRPr="00115654" w:rsidRDefault="00811539" w:rsidP="00811539">
      <w:pPr>
        <w:spacing w:after="0"/>
        <w:rPr>
          <w:rFonts w:ascii="Century Gothic" w:hAnsi="Century Gothic"/>
          <w:sz w:val="24"/>
        </w:rPr>
      </w:pPr>
      <w:r w:rsidRPr="00115654">
        <w:rPr>
          <w:rFonts w:ascii="Century Gothic" w:hAnsi="Century Gothic"/>
          <w:sz w:val="24"/>
        </w:rPr>
        <w:t>Name: 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1539" w:rsidRPr="00115654" w:rsidTr="002B05F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539" w:rsidRPr="00115654" w:rsidRDefault="00596521" w:rsidP="002B05FE">
            <w:pPr>
              <w:jc w:val="center"/>
              <w:rPr>
                <w:rFonts w:ascii="Cooper Black" w:hAnsi="Cooper Black"/>
                <w:sz w:val="52"/>
              </w:rPr>
            </w:pPr>
            <w:r>
              <w:rPr>
                <w:rFonts w:ascii="Cooper Black" w:hAnsi="Cooper Black"/>
                <w:sz w:val="52"/>
              </w:rPr>
              <w:t>October</w:t>
            </w:r>
            <w:r w:rsidR="00811539" w:rsidRPr="00115654">
              <w:rPr>
                <w:rFonts w:ascii="Cooper Black" w:hAnsi="Cooper Black"/>
                <w:sz w:val="52"/>
              </w:rPr>
              <w:t xml:space="preserve"> Homework BINGO</w:t>
            </w:r>
          </w:p>
          <w:p w:rsidR="00811539" w:rsidRPr="00115654" w:rsidRDefault="00811539" w:rsidP="002B05FE">
            <w:pPr>
              <w:jc w:val="center"/>
              <w:rPr>
                <w:rFonts w:ascii="Cooper Black" w:hAnsi="Cooper Black"/>
                <w:sz w:val="36"/>
              </w:rPr>
            </w:pPr>
          </w:p>
        </w:tc>
      </w:tr>
    </w:tbl>
    <w:p w:rsidR="008D3C4B" w:rsidRDefault="00811539" w:rsidP="00811539">
      <w:pPr>
        <w:spacing w:line="240" w:lineRule="auto"/>
        <w:rPr>
          <w:rFonts w:ascii="Century Gothic" w:hAnsi="Century Gothic"/>
          <w:sz w:val="24"/>
        </w:rPr>
      </w:pPr>
      <w:r w:rsidRPr="00115654">
        <w:rPr>
          <w:rFonts w:ascii="Century Gothic" w:hAnsi="Century Gothic"/>
          <w:b/>
          <w:sz w:val="24"/>
          <w:u w:val="single"/>
        </w:rPr>
        <w:t>Directions</w:t>
      </w:r>
      <w:r w:rsidRPr="00115654">
        <w:rPr>
          <w:rFonts w:ascii="Century Gothic" w:hAnsi="Century Gothic"/>
          <w:sz w:val="24"/>
        </w:rPr>
        <w:t>: Homework Bingo is d</w:t>
      </w:r>
      <w:r w:rsidR="008D3C4B">
        <w:rPr>
          <w:rFonts w:ascii="Century Gothic" w:hAnsi="Century Gothic"/>
          <w:sz w:val="24"/>
        </w:rPr>
        <w:t xml:space="preserve">esigned for students to have </w:t>
      </w:r>
      <w:r w:rsidRPr="00115654">
        <w:rPr>
          <w:rFonts w:ascii="Century Gothic" w:hAnsi="Century Gothic"/>
          <w:sz w:val="24"/>
        </w:rPr>
        <w:t xml:space="preserve">schoolwork based assignment to complete each night. You must complete all the </w:t>
      </w:r>
      <w:r>
        <w:rPr>
          <w:rFonts w:ascii="Century Gothic" w:hAnsi="Century Gothic"/>
          <w:sz w:val="24"/>
        </w:rPr>
        <w:t>GRAY</w:t>
      </w:r>
      <w:r w:rsidRPr="00115654">
        <w:rPr>
          <w:rFonts w:ascii="Century Gothic" w:hAnsi="Century Gothic"/>
          <w:sz w:val="24"/>
        </w:rPr>
        <w:t xml:space="preserve"> boxes. The </w:t>
      </w:r>
      <w:r>
        <w:rPr>
          <w:rFonts w:ascii="Century Gothic" w:hAnsi="Century Gothic"/>
          <w:sz w:val="24"/>
        </w:rPr>
        <w:t>WHITE</w:t>
      </w:r>
      <w:r w:rsidRPr="00115654">
        <w:rPr>
          <w:rFonts w:ascii="Century Gothic" w:hAnsi="Century Gothic"/>
          <w:sz w:val="24"/>
        </w:rPr>
        <w:t xml:space="preserve"> boxes are review work that all students need to support from this school year. </w:t>
      </w:r>
      <w:r>
        <w:rPr>
          <w:rFonts w:ascii="Century Gothic" w:hAnsi="Century Gothic"/>
          <w:sz w:val="24"/>
        </w:rPr>
        <w:t>On the Backside you will find a reading log to complete daily. Please try to read at least 20 minutes each night. C</w:t>
      </w:r>
      <w:r w:rsidRPr="00115654">
        <w:rPr>
          <w:rFonts w:ascii="Century Gothic" w:hAnsi="Century Gothic"/>
          <w:sz w:val="24"/>
        </w:rPr>
        <w:t xml:space="preserve">omplete </w:t>
      </w:r>
      <w:r w:rsidR="00596521">
        <w:rPr>
          <w:rFonts w:ascii="Century Gothic" w:hAnsi="Century Gothic"/>
          <w:sz w:val="24"/>
        </w:rPr>
        <w:t>12</w:t>
      </w:r>
      <w:r>
        <w:rPr>
          <w:rFonts w:ascii="Century Gothic" w:hAnsi="Century Gothic"/>
          <w:sz w:val="24"/>
        </w:rPr>
        <w:t xml:space="preserve"> of the </w:t>
      </w:r>
      <w:r w:rsidR="00596521">
        <w:rPr>
          <w:rFonts w:ascii="Century Gothic" w:hAnsi="Century Gothic"/>
          <w:sz w:val="24"/>
        </w:rPr>
        <w:t>16</w:t>
      </w:r>
      <w:r>
        <w:rPr>
          <w:rFonts w:ascii="Century Gothic" w:hAnsi="Century Gothic"/>
          <w:sz w:val="24"/>
        </w:rPr>
        <w:t xml:space="preserve"> boxes this month, </w:t>
      </w:r>
      <w:r w:rsidR="008D3C4B">
        <w:rPr>
          <w:rFonts w:ascii="Century Gothic" w:hAnsi="Century Gothic"/>
          <w:sz w:val="24"/>
        </w:rPr>
        <w:t xml:space="preserve">returning it </w:t>
      </w:r>
      <w:r>
        <w:rPr>
          <w:rFonts w:ascii="Century Gothic" w:hAnsi="Century Gothic"/>
          <w:sz w:val="24"/>
        </w:rPr>
        <w:t xml:space="preserve">on </w:t>
      </w:r>
      <w:r w:rsidR="00596521">
        <w:rPr>
          <w:rFonts w:ascii="Century Gothic" w:hAnsi="Century Gothic"/>
          <w:b/>
          <w:sz w:val="24"/>
          <w:u w:val="single"/>
        </w:rPr>
        <w:t>October</w:t>
      </w:r>
      <w:r w:rsidRPr="00811539">
        <w:rPr>
          <w:rFonts w:ascii="Century Gothic" w:hAnsi="Century Gothic"/>
          <w:b/>
          <w:sz w:val="24"/>
          <w:u w:val="single"/>
        </w:rPr>
        <w:t xml:space="preserve"> </w:t>
      </w:r>
      <w:r w:rsidR="00596521">
        <w:rPr>
          <w:rFonts w:ascii="Century Gothic" w:hAnsi="Century Gothic"/>
          <w:b/>
          <w:sz w:val="24"/>
          <w:u w:val="single"/>
        </w:rPr>
        <w:t>26</w:t>
      </w:r>
      <w:r>
        <w:rPr>
          <w:rFonts w:ascii="Century Gothic" w:hAnsi="Century Gothic"/>
          <w:sz w:val="24"/>
        </w:rPr>
        <w:t>. Parents will need to in</w:t>
      </w:r>
      <w:r w:rsidRPr="00115654">
        <w:rPr>
          <w:rFonts w:ascii="Century Gothic" w:hAnsi="Century Gothic"/>
          <w:sz w:val="24"/>
        </w:rPr>
        <w:t>itial each box as it is completed and attach any sheets of paper that were requested.</w:t>
      </w:r>
      <w:r w:rsidR="008D3C4B">
        <w:rPr>
          <w:rFonts w:ascii="Century Gothic" w:hAnsi="Century Gothic"/>
          <w:sz w:val="24"/>
        </w:rPr>
        <w:t xml:space="preserve"> </w:t>
      </w:r>
    </w:p>
    <w:p w:rsidR="007C35D9" w:rsidRPr="008D3C4B" w:rsidRDefault="008D3C4B" w:rsidP="008D3C4B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8D3C4B">
        <w:rPr>
          <w:rFonts w:ascii="Century Gothic" w:hAnsi="Century Gothic"/>
          <w:b/>
          <w:sz w:val="24"/>
        </w:rPr>
        <w:t xml:space="preserve">**PLEASE WAIT </w:t>
      </w:r>
      <w:r>
        <w:rPr>
          <w:rFonts w:ascii="Century Gothic" w:hAnsi="Century Gothic"/>
          <w:b/>
          <w:sz w:val="24"/>
        </w:rPr>
        <w:t>AND</w:t>
      </w:r>
      <w:r w:rsidRPr="008D3C4B">
        <w:rPr>
          <w:rFonts w:ascii="Century Gothic" w:hAnsi="Century Gothic"/>
          <w:b/>
          <w:sz w:val="24"/>
        </w:rPr>
        <w:t xml:space="preserve"> TURN </w:t>
      </w:r>
      <w:r>
        <w:rPr>
          <w:rFonts w:ascii="Century Gothic" w:hAnsi="Century Gothic"/>
          <w:b/>
          <w:sz w:val="24"/>
        </w:rPr>
        <w:t xml:space="preserve">IN </w:t>
      </w:r>
      <w:r w:rsidRPr="008D3C4B">
        <w:rPr>
          <w:rFonts w:ascii="Century Gothic" w:hAnsi="Century Gothic"/>
          <w:b/>
          <w:sz w:val="24"/>
        </w:rPr>
        <w:t>YOUR</w:t>
      </w:r>
      <w:r>
        <w:rPr>
          <w:rFonts w:ascii="Century Gothic" w:hAnsi="Century Gothic"/>
          <w:b/>
          <w:sz w:val="24"/>
        </w:rPr>
        <w:t xml:space="preserve"> </w:t>
      </w:r>
      <w:r w:rsidRPr="008D3C4B">
        <w:rPr>
          <w:rFonts w:ascii="Century Gothic" w:hAnsi="Century Gothic"/>
          <w:b/>
          <w:sz w:val="24"/>
          <w:u w:val="single"/>
        </w:rPr>
        <w:t>WHOLE</w:t>
      </w:r>
      <w:r w:rsidRPr="008D3C4B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 xml:space="preserve">PACKET ON THE PROVIDED </w:t>
      </w:r>
      <w:r w:rsidRPr="008D3C4B">
        <w:rPr>
          <w:rFonts w:ascii="Century Gothic" w:hAnsi="Century Gothic"/>
          <w:b/>
          <w:sz w:val="24"/>
        </w:rPr>
        <w:t>DUE DATE**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11539" w:rsidTr="00043385">
        <w:trPr>
          <w:trHeight w:val="2195"/>
        </w:trPr>
        <w:tc>
          <w:tcPr>
            <w:tcW w:w="2754" w:type="dxa"/>
            <w:shd w:val="clear" w:color="auto" w:fill="FFFFFF" w:themeFill="background1"/>
            <w:vAlign w:val="center"/>
          </w:tcPr>
          <w:p w:rsidR="00811539" w:rsidRPr="00596521" w:rsidRDefault="007C35D9" w:rsidP="00220C25">
            <w:pPr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 xml:space="preserve">Make flashcards of  </w:t>
            </w:r>
            <w:r w:rsidR="00220C25">
              <w:rPr>
                <w:rFonts w:ascii="Century Gothic" w:hAnsi="Century Gothic"/>
                <w:sz w:val="24"/>
                <w:szCs w:val="24"/>
              </w:rPr>
              <w:t>social Studies</w:t>
            </w:r>
            <w:r w:rsidRPr="00596521">
              <w:rPr>
                <w:rFonts w:ascii="Century Gothic" w:hAnsi="Century Gothic"/>
                <w:sz w:val="24"/>
                <w:szCs w:val="24"/>
              </w:rPr>
              <w:t xml:space="preserve"> vocab: </w:t>
            </w:r>
            <w:r w:rsidR="00220C25">
              <w:rPr>
                <w:rFonts w:ascii="Century Gothic" w:hAnsi="Century Gothic"/>
                <w:sz w:val="24"/>
                <w:szCs w:val="24"/>
              </w:rPr>
              <w:t xml:space="preserve">state, region, natural resources, movement, geography, location 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811539" w:rsidRDefault="00596521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 on the Science Fair Project!</w:t>
            </w:r>
          </w:p>
          <w:p w:rsidR="00596521" w:rsidRPr="00596521" w:rsidRDefault="00596521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*Packet is separate and in Friday Folder*</w:t>
            </w:r>
          </w:p>
        </w:tc>
        <w:tc>
          <w:tcPr>
            <w:tcW w:w="2754" w:type="dxa"/>
            <w:vAlign w:val="center"/>
          </w:tcPr>
          <w:p w:rsidR="00811539" w:rsidRDefault="00043385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Math: L</w:t>
            </w:r>
            <w:r w:rsidR="00596521">
              <w:rPr>
                <w:rFonts w:ascii="Century Gothic" w:hAnsi="Century Gothic"/>
                <w:sz w:val="24"/>
                <w:szCs w:val="24"/>
              </w:rPr>
              <w:t xml:space="preserve">ist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10+ </w:t>
            </w:r>
            <w:r w:rsidR="00596521">
              <w:rPr>
                <w:rFonts w:ascii="Century Gothic" w:hAnsi="Century Gothic"/>
                <w:sz w:val="24"/>
                <w:szCs w:val="24"/>
              </w:rPr>
              <w:t>items in your house that are Quadrilaterals</w:t>
            </w:r>
            <w:r w:rsidR="00220C25">
              <w:rPr>
                <w:rFonts w:ascii="Century Gothic" w:hAnsi="Century Gothic"/>
                <w:sz w:val="24"/>
                <w:szCs w:val="24"/>
              </w:rPr>
              <w:t>- Be sure to tell us what quadrilateral each item is!!</w:t>
            </w:r>
          </w:p>
          <w:p w:rsidR="00220C25" w:rsidRPr="00596521" w:rsidRDefault="00220C25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>(please attach and return)</w:t>
            </w:r>
          </w:p>
        </w:tc>
        <w:tc>
          <w:tcPr>
            <w:tcW w:w="2754" w:type="dxa"/>
            <w:vAlign w:val="center"/>
          </w:tcPr>
          <w:p w:rsidR="00811539" w:rsidRDefault="00220C25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Writing: Share with us what you are most afraid of- Don’t leave out the details!</w:t>
            </w:r>
          </w:p>
          <w:p w:rsidR="00220C25" w:rsidRPr="00596521" w:rsidRDefault="00220C25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>(please attach and return)</w:t>
            </w:r>
          </w:p>
        </w:tc>
      </w:tr>
      <w:tr w:rsidR="00811539" w:rsidTr="00ED0904">
        <w:trPr>
          <w:trHeight w:val="2575"/>
        </w:trPr>
        <w:tc>
          <w:tcPr>
            <w:tcW w:w="2754" w:type="dxa"/>
            <w:vAlign w:val="center"/>
          </w:tcPr>
          <w:p w:rsidR="00811539" w:rsidRPr="00596521" w:rsidRDefault="008D3C4B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Math: </w:t>
            </w:r>
            <w:r w:rsidR="0052625E" w:rsidRPr="00596521">
              <w:rPr>
                <w:rFonts w:ascii="Century Gothic" w:hAnsi="Century Gothic"/>
                <w:sz w:val="24"/>
                <w:szCs w:val="24"/>
              </w:rPr>
              <w:t xml:space="preserve">Write out </w:t>
            </w:r>
            <w:r w:rsidR="00220C25">
              <w:rPr>
                <w:rFonts w:ascii="Century Gothic" w:hAnsi="Century Gothic"/>
                <w:sz w:val="24"/>
                <w:szCs w:val="24"/>
              </w:rPr>
              <w:t>two</w:t>
            </w:r>
            <w:r w:rsidR="0052625E" w:rsidRPr="00596521">
              <w:rPr>
                <w:rFonts w:ascii="Century Gothic" w:hAnsi="Century Gothic"/>
                <w:sz w:val="24"/>
                <w:szCs w:val="24"/>
              </w:rPr>
              <w:t xml:space="preserve"> addition and subtraction story problem </w:t>
            </w:r>
          </w:p>
          <w:p w:rsidR="00165A07" w:rsidRPr="00596521" w:rsidRDefault="00165A07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2625E" w:rsidRPr="00596521" w:rsidRDefault="0052625E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 xml:space="preserve">(please attach and return) </w:t>
            </w:r>
          </w:p>
        </w:tc>
        <w:tc>
          <w:tcPr>
            <w:tcW w:w="2754" w:type="dxa"/>
            <w:vAlign w:val="center"/>
          </w:tcPr>
          <w:p w:rsidR="00811539" w:rsidRPr="00596521" w:rsidRDefault="008D3C4B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Social Studies: </w:t>
            </w:r>
            <w:r w:rsidR="00220C25">
              <w:rPr>
                <w:rFonts w:ascii="Century Gothic" w:hAnsi="Century Gothic"/>
                <w:sz w:val="24"/>
                <w:szCs w:val="24"/>
              </w:rPr>
              <w:t>Write out a list of natural resources and human resources that you found around your house</w:t>
            </w:r>
          </w:p>
          <w:p w:rsidR="00260F9E" w:rsidRPr="00596521" w:rsidRDefault="00260F9E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>(please attach and return)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220C25" w:rsidRDefault="00EF3145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20C25">
              <w:rPr>
                <w:rFonts w:ascii="Century Gothic" w:hAnsi="Century Gothic"/>
                <w:sz w:val="24"/>
                <w:szCs w:val="24"/>
              </w:rPr>
              <w:t>Science: Make inferences about how tree’s outside looked in the summer to how they look now- what changes do you see?</w:t>
            </w:r>
          </w:p>
          <w:p w:rsidR="00811539" w:rsidRPr="00596521" w:rsidRDefault="00220C25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96521">
              <w:rPr>
                <w:rFonts w:ascii="Century Gothic" w:hAnsi="Century Gothic"/>
                <w:sz w:val="24"/>
                <w:szCs w:val="24"/>
              </w:rPr>
              <w:t>(please attach and return)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EF3145" w:rsidRPr="00596521" w:rsidRDefault="00EF3145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 xml:space="preserve">Writing: </w:t>
            </w:r>
            <w:r w:rsidR="00596521">
              <w:rPr>
                <w:rFonts w:ascii="Century Gothic" w:hAnsi="Century Gothic"/>
                <w:sz w:val="24"/>
                <w:szCs w:val="24"/>
              </w:rPr>
              <w:t>If I were invisible…..</w:t>
            </w:r>
          </w:p>
          <w:p w:rsidR="0052625E" w:rsidRPr="00596521" w:rsidRDefault="0052625E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11539" w:rsidRPr="00596521" w:rsidRDefault="0052625E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>(please attach and return)</w:t>
            </w:r>
          </w:p>
        </w:tc>
      </w:tr>
      <w:tr w:rsidR="00811539" w:rsidTr="00043385">
        <w:trPr>
          <w:trHeight w:val="2575"/>
        </w:trPr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811539" w:rsidRPr="00596521" w:rsidRDefault="00EF3145" w:rsidP="00EF3145">
            <w:pPr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>Complete Math 4 Today worksheet</w:t>
            </w:r>
          </w:p>
          <w:p w:rsidR="00EF3145" w:rsidRPr="00596521" w:rsidRDefault="00EF3145" w:rsidP="00EF314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3145" w:rsidRPr="00596521" w:rsidRDefault="00EF3145" w:rsidP="00EF3145">
            <w:pPr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 xml:space="preserve">(Please leave attached and return) 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596521" w:rsidRDefault="008D3C4B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Science: Write out the experimental method for how to Brush your teeth- don’t leave out any steps! </w:t>
            </w:r>
          </w:p>
          <w:p w:rsidR="008D3C4B" w:rsidRPr="00596521" w:rsidRDefault="008D3C4B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>(please attach and return)</w:t>
            </w:r>
          </w:p>
        </w:tc>
        <w:tc>
          <w:tcPr>
            <w:tcW w:w="2754" w:type="dxa"/>
            <w:vAlign w:val="center"/>
          </w:tcPr>
          <w:p w:rsidR="00811539" w:rsidRPr="00596521" w:rsidRDefault="008D3C4B" w:rsidP="00220C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Social Studies: </w:t>
            </w:r>
            <w:r w:rsidR="00220C25">
              <w:rPr>
                <w:rFonts w:ascii="Century Gothic" w:hAnsi="Century Gothic"/>
                <w:sz w:val="24"/>
                <w:szCs w:val="24"/>
              </w:rPr>
              <w:t xml:space="preserve">Go online and find maps of your continent, country, state and city…Can you find where you live on each map? </w:t>
            </w:r>
            <w:r w:rsidR="00EF3145" w:rsidRPr="0059652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043385" w:rsidRDefault="00043385" w:rsidP="0004338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One of the books you read for your reading log, complete the attached book report</w:t>
            </w:r>
          </w:p>
          <w:p w:rsidR="00043385" w:rsidRPr="00596521" w:rsidRDefault="00043385" w:rsidP="0004338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(Please leave attached  and return) </w:t>
            </w:r>
          </w:p>
        </w:tc>
      </w:tr>
      <w:tr w:rsidR="00596521" w:rsidTr="00596521">
        <w:trPr>
          <w:trHeight w:val="2483"/>
        </w:trPr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596521" w:rsidRPr="00596521" w:rsidRDefault="00596521" w:rsidP="00EF3145">
            <w:pPr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>Complete the attached Scholastic News. Read the articles and return the worksheet that goes with it.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596521" w:rsidRPr="00596521" w:rsidRDefault="008D3C4B" w:rsidP="002B05F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Science: </w:t>
            </w:r>
            <w:r w:rsidR="00043385">
              <w:rPr>
                <w:rFonts w:ascii="Century Gothic" w:hAnsi="Century Gothic"/>
                <w:sz w:val="24"/>
                <w:szCs w:val="24"/>
              </w:rPr>
              <w:t>Can you memorize the order of the scientific process? Recite them to your family member!</w:t>
            </w:r>
          </w:p>
        </w:tc>
        <w:tc>
          <w:tcPr>
            <w:tcW w:w="2754" w:type="dxa"/>
            <w:vAlign w:val="center"/>
          </w:tcPr>
          <w:p w:rsidR="00596521" w:rsidRPr="00596521" w:rsidRDefault="008D3C4B" w:rsidP="00EF314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Social Studies: </w:t>
            </w:r>
            <w:r w:rsidR="004971F5">
              <w:rPr>
                <w:rFonts w:ascii="Century Gothic" w:hAnsi="Century Gothic"/>
                <w:sz w:val="24"/>
                <w:szCs w:val="24"/>
              </w:rPr>
              <w:t>October 8</w:t>
            </w:r>
            <w:r w:rsidR="004971F5" w:rsidRPr="004971F5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4971F5">
              <w:rPr>
                <w:rFonts w:ascii="Century Gothic" w:hAnsi="Century Gothic"/>
                <w:sz w:val="24"/>
                <w:szCs w:val="24"/>
              </w:rPr>
              <w:t xml:space="preserve"> is Columbus Day. Go online and research why this day is a holiday!</w:t>
            </w:r>
            <w:bookmarkStart w:id="0" w:name="_GoBack"/>
            <w:bookmarkEnd w:id="0"/>
          </w:p>
        </w:tc>
        <w:tc>
          <w:tcPr>
            <w:tcW w:w="2754" w:type="dxa"/>
            <w:vAlign w:val="center"/>
          </w:tcPr>
          <w:p w:rsidR="008D3C4B" w:rsidRDefault="008D3C4B" w:rsidP="008D3C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Math: </w:t>
            </w:r>
            <w:r w:rsidRPr="00596521">
              <w:rPr>
                <w:rFonts w:ascii="Century Gothic" w:hAnsi="Century Gothic"/>
                <w:sz w:val="24"/>
                <w:szCs w:val="24"/>
              </w:rPr>
              <w:t xml:space="preserve">Write out </w:t>
            </w:r>
            <w:r>
              <w:rPr>
                <w:rFonts w:ascii="Century Gothic" w:hAnsi="Century Gothic"/>
                <w:sz w:val="24"/>
                <w:szCs w:val="24"/>
              </w:rPr>
              <w:t>your families ages in expanded form</w:t>
            </w:r>
          </w:p>
          <w:p w:rsidR="008D3C4B" w:rsidRDefault="008D3C4B" w:rsidP="008D3C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EX: 15+ 1 ten, 5 ones</w:t>
            </w:r>
          </w:p>
          <w:p w:rsidR="008D3C4B" w:rsidRPr="00596521" w:rsidRDefault="008D3C4B" w:rsidP="008D3C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96521" w:rsidRPr="00596521" w:rsidRDefault="008D3C4B" w:rsidP="008D3C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96521">
              <w:rPr>
                <w:rFonts w:ascii="Century Gothic" w:hAnsi="Century Gothic"/>
                <w:sz w:val="24"/>
                <w:szCs w:val="24"/>
              </w:rPr>
              <w:t>(please attach and return)</w:t>
            </w:r>
          </w:p>
        </w:tc>
      </w:tr>
    </w:tbl>
    <w:p w:rsidR="00115043" w:rsidRDefault="004971F5"/>
    <w:sectPr w:rsidR="00115043" w:rsidSect="00115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358A"/>
    <w:multiLevelType w:val="hybridMultilevel"/>
    <w:tmpl w:val="718C72EC"/>
    <w:lvl w:ilvl="0" w:tplc="B060C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39"/>
    <w:rsid w:val="00043385"/>
    <w:rsid w:val="00165A07"/>
    <w:rsid w:val="00220C25"/>
    <w:rsid w:val="00260F9E"/>
    <w:rsid w:val="004971F5"/>
    <w:rsid w:val="0052625E"/>
    <w:rsid w:val="0053745B"/>
    <w:rsid w:val="00596521"/>
    <w:rsid w:val="007C35D9"/>
    <w:rsid w:val="00811539"/>
    <w:rsid w:val="008D3C4B"/>
    <w:rsid w:val="00946302"/>
    <w:rsid w:val="00AA11F5"/>
    <w:rsid w:val="00ED0904"/>
    <w:rsid w:val="00E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2018-09-06T16:08:00Z</cp:lastPrinted>
  <dcterms:created xsi:type="dcterms:W3CDTF">2018-09-21T16:13:00Z</dcterms:created>
  <dcterms:modified xsi:type="dcterms:W3CDTF">2018-09-21T16:13:00Z</dcterms:modified>
</cp:coreProperties>
</file>